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五台山运城祈福4日（7.19）行程单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SX1752559270ZE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拜文殊：金榜题名、官运亨通、经商如意、家人平安！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泉州-太原（飞机）泉州-太原ZH8741/1350--1805经停合肥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晋江机场乘机前往山西首府太原，接机后，乘车前往入住酒店。太原曾经是唐尧故地、战国名城、太原故国、北朝霸府、九边重镇……，穿梭于现代都市，出没于美食深巷，啜一口陈醋佳酿，尝一碗拉面飘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太原-五台山（240KM，车程3.5小时）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五台山风景名胜区】（含进山费）中国佛教四大名山，世界五大佛教圣地，文殊菩萨的道场，是中国唯一一个青庙黄庙交相辉映的佛教道场。现存寺院47处，台内39处，台外8处，其中多敕建寺院，多朝皇帝前来参拜。五台山是一个融自然风光、历史文物、古建艺术、佛教文化、民谷风情、避暑休养为一体的旅游风景区。
                <w:br/>
                乘前往索道中心登临【佛母洞】（含往返索道），也称千佛洞，世人进入小洞就是投胎佛母，受其恩育；复出佛母洞就是脱胎换骨，逆运转顺，洗掉人生一切烦恼，获得无上欢乐幸福！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朝拜五方文殊菩萨道场 五台山-太原（240KM，车程3.5小时）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早餐后开始朝拜五方文殊菩萨的道场！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后乘车返回太原入住
                <w:br/>
                温馨提示：
                <w:br/>
                1、五个台顶需换乘景区专用车上去,景区车一般为14座,会与其他团队客人一起拼车上台顶
                <w:br/>
                2、朝台司机会向客人推荐加点小寺庙, 澡浴池、狮子窝等30元/人（此费用不含）。不属于旅行社导游行为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太原-动车-运城 -太原-泉州（飞机）太原-泉州ZH8742/1900--2310经停合肥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动车抵达运城，参观【解州关帝庙】是全国重点文物保护单位，国家AAAA级旅游景区。在世界168个国家和地区华人居住地都建有关帝庙，在数以万计的关帝庙中，解州关帝祖庙始建早、规模大、档次高、保存全， 被誉为“武庙之冠”，是关公文化的发源地和集散地。参观常平关帝庙—【家庙】，家庙又称关帝祖祠， 位于运城市西南20余公里的常平乡常平村内。南靠中条，北临盐池，庙内泥塑尚存，建筑群体保护较好依山傍水，风景秀丽。是众多海外游子寻根问祖、观光朝圣、体味关公文化之圣地。是纪念关羽祖孙三代二建的庙宇群，后乘动车前往太原乘机返回泉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用房：双人标准间
                <w:br/>
                用餐：全程3早6正
                <w:br/>
                用车：当地空调旅游车
                <w:br/>
                门票：景点首道门票
                <w:br/>
                导服：中文导游服务
                <w:br/>
                机票：泉州-太原往返机票 以实际申请折扣为准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退改签按航司政策处理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2025-07-18T02:41:18+08:00</dcterms:created>
  <dcterms:modified xsi:type="dcterms:W3CDTF">2025-07-18T02:41:18+08:00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