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 闽越不夜城，踏浪平潭岛 』纯玩￥498元 | 水乡闽越水镇、观看《寻梦·千年闽越》、三坊七巷、平潭岛、享十二金钗宴纯玩二日游行程单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SNY1752724621yR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闽越水镇坐落于福州闽江之畔，依山伴水
                <w:br/>
                不仅能看到“三山两塔，一楼一水”的老城格局
                <w:br/>
                还能感受“三湖一水”的水乡风光
                <w:br/>
                这里可以带你穿越千年
                <w:br/>
                回到福州人心中的梦里水乡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泉州-福州
                <w:br/>
              </w:t>
            </w:r>
          </w:p>
          <w:p>
            <w:pPr>
              <w:pStyle w:val="indent"/>
            </w:pPr>
            <w:r>
              <w:rPr>
                <w:rFonts w:ascii="微软雅黑" w:hAnsi="微软雅黑" w:eastAsia="微软雅黑" w:cs="微软雅黑"/>
                <w:color w:val="000000"/>
                <w:sz w:val="20"/>
                <w:szCs w:val="20"/>
              </w:rPr>
              <w:t xml:space="preserve">
                  早上指定时间地点出发，前往福州   游览 “中国历史文化名街区”——【三坊七巷】，它是福州历史文化的标志，位于福州市中心，方圆只有44万平方米的地方竟出现了大大小小100多位照耀历史的人物，被建筑界喻为一座规模庞大的“明清古建筑博物馆”。古老的坊巷格局至今基本保留完整，被称为中国明清古民居建筑的博物馆。三坊七巷人杰地灵，历代众多著名的政治家、军事家、文学家、诗人从这里走向辉煌，如林则徐、林觉民、冰心等。     午餐在三坊七巷自理福州特色美食      后游览【闽越水镇】，闽越水镇已被评为福建省重点建设项目，并纳入国家优秀旅游项目名录，其位于福州闽侯竹岐，占地约3000亩，总投资约93亿，将按5A景区标准规划设计，集“吃住行游购娱”于一体，是福州功能最全的大型旅游综合体，目标成为东部沿海重要的旅游目的地和集散地。打卡城门楼，闽越水镇城门楼大气磅礴，散发着它独有的人文气息。整个项目青砖黛瓦雅致天成，每一处工艺都承载着传统古建之美的哲思，传承着福建千年历史文化的精粹，于雕廊画栋之间深藏诗书礼制。     晚餐自理（可在景区内小吃街品尝特色小吃）    19:00观看「寻梦•千年闽越」表演时间45分钟：福建省继印象大红袍后又一旅游演艺名片，福州首个大型实景演艺秀，首个创新的沉浸式动感演艺，斥资3亿打造的真人实景大型演艺。（费用已含）适时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闽越水镇公寓</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平潭-泉州
                <w:br/>
              </w:t>
            </w:r>
          </w:p>
          <w:p>
            <w:pPr>
              <w:pStyle w:val="indent"/>
            </w:pPr>
            <w:r>
              <w:rPr>
                <w:rFonts w:ascii="微软雅黑" w:hAnsi="微软雅黑" w:eastAsia="微软雅黑" w:cs="微软雅黑"/>
                <w:color w:val="000000"/>
                <w:sz w:val="20"/>
                <w:szCs w:val="20"/>
              </w:rPr>
              <w:t xml:space="preserve">
                早餐后，前往全国第五大岛、福建第一大岛——平潭。
                <w:br/>
                       。游览【长江澳风力田】（游览时间约1.5小时）——不仅提供了最洁净的能源，也是摄影爱好者们眼里的绝佳景致。远远地望过去，一座座风车排列得错落有致，或高高耸立在沙滩上，或从树丛中伸出来，在空中尽情地舞动着，蓝天、白云、碧海、风车组成的画面有着童话般的意境。      后参观【北港村】北港村是一个传统的小渔村，有400多户人家，家家户户都是石头厝，参观北港特色民宿，领略平潭石头厝的独特魅力。     午餐享用特色十二钗宴      随后一起沿环岛高速公路到全国最大的海滨公园——【龙凤头沙滩】，或是赤足踏浪于沙滩之上，或是徜徉于海渔广场，让我们放下一切的烦恼，与大海来一场亲密的邂逅，在听涛观海之中领悟心无所羁的非凡感触。
                <w:br/>
                适时结束行程，返回温馨的家以上行程，景点游览顺序、时间及住宿地点、用餐请以实际安排为准！行程需根据实际情况进行顺序调整，景点不变！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交通：全程空调旅游大巴用餐：1早1正餐（金陵十二钗）门票：行程内所含景点的门票住宿：闽越水镇公寓酒店（如景区满房后安排入住同标准快捷酒店）导游：优秀导游服务儿童：1.2米以下不含门票，仅含车导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1、单房差90元/人2、第一天午餐、晚餐3、个人其他消费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40人起发团，若参团人数不足40人，发团日期顺延或另行通知。散客出团前请付清全款，客人一经确认后如临时退团收取退团损失200元/人。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3、行程内的景点参观时间根据抵达的具体时间顺延，但不缩短景点的游览时间；如遇旅游旺季严重堵车，或遇天气、自然灾害等人力不可抗拒因素的影响，我社有权在不减少游览景点的前提下调整游览顺序；4、因报价所含门票费用已按旅行社大宗团体成本价核算（散客统包价不退门票）。本团为特价团持有特殊证件一律不退；5、如因客人自身原因在游览中临时退团，未产生的费用不予退还（因报价为综合打包价）6、投诉受理：以游客交回的《游客意见调查表》或《团队质量反馈表》为依据，请您秉着公平、公正、实事求是的原则填写；7、以上为散客拼团模式， 如有接人、等人、等车现象，敬请谅解！请收客时告之客人。敬请配合！！！◆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出行前1天您将收到出团通知书或导游的确认电话，敬请留意，保持电话畅通。网上集合的时间仅供参考，具体时间请以出团通知书或导游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2025-07-18T06:16:02+08:00</dcterms:created>
  <dcterms:modified xsi:type="dcterms:W3CDTF">2025-07-18T06:16:02+08:00</dcterms:modified>
</cp:coreProperties>
</file>

<file path=docProps/custom.xml><?xml version="1.0" encoding="utf-8"?>
<Properties xmlns="http://schemas.openxmlformats.org/officeDocument/2006/custom-properties" xmlns:vt="http://schemas.openxmlformats.org/officeDocument/2006/docPropsVTypes"/>
</file>