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福安白云山亿年大壶穴、周宁鲤鱼溪、九龙漈大瀑布二日游行程单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SN1645579410rn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『九龙福地~白云仙境』 探秘福安白云山亿年大壶穴、周宁鲤鱼溪、九龙漈大瀑布二日游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7:00厦门华夏酒店门口集合，乘车赴周宁，午餐服务区自理后，前往游览华东第一瀑布——【九龙漈大瀑布】 (游览约2.5小时)感受其磅礴的气势，九龙漈瀑布群被誉为“海西第一，华东无双”由九级瀑布组成。第一级瀑布最为壮观，瀑高46.7米，宽76米，丰水期可达83米、巨瀑右上方还有一个直径14米的潭穴，镶嵌瀑间，人称&amp;quot;龙眼&amp;quot;。瀑间巨石陡峭，形态奇异有如龙脊、龙角、龙甲、龙爪、龙牙、龙珠。瀑流从陡峭崖巅腾空而降，形似九龙出阵，声如虎啸雷鸣，震撼山谷。九龙祭瀑布群四周群山耸立，峰奇石异、栩栩如生、有&amp;quot;鸽子峰&amp;quot;、&amp;quot;金鱼峰&amp;quot;、&amp;quot;腾龙峰&amp;quot;、&amp;quot;骆驼峰&amp;quot;、&amp;quot;蟾蜍爬壁&amp;quot;、&amp;quot;石猴观瀑&amp;quot;等。
                <w:br/>
                后前往周宁鲤鱼溪（车程35分钟）游览中华奇观【鲤鱼溪】（游览2.5小时）溪中悠然遨游着七、八千尾彩色斑斓的大鲤鱼，&amp;quot;闻人声而至 见人形而聚&amp;quot;，水深及膝，清可见底，鲤鱼满溪，故而得名&amp;quot;鲤鱼溪&amp;quot;。整个景区依据现有自然景观、人文建筑和地理位置特点，结合当地的风土人情，沿着蜿蜒的小溪观赏五颜六色的鲤鱼、体验人鱼同乐之趣。途中欣赏郑氏宗词、观音廊桥、观音阁、文昌阁、林公宫、鱼冢、陈靖姑庙、鲤鱼公园。鲤鱼溪并非是依靠景点的独特壮美吸引游客，而且向游客展示了人与鱼之间和谐共处，融为一体的美好画面以及人与鱼之间相互尊重相互爱戴的&amp;quot;人鱼&amp;quot;文化，能让你真切感受到与自然亲近和自我心灵的净化，看完夜景后用晚餐。晚餐后，导游安排入住酒店。
                <w:br/>
                <w:br/>
                第二天
                <w:br/>
                早餐后游览世界地质公园、国家级风景名胜区——【白云山九龙洞景区】待导游购票后换乘景交进入主景区，前往白云山景区观“史上罕见的千古冰臼奇观”——石臼群，游览游龙洞景区，这里有罕见的河流侵蚀地貌，鬼斧神工，无不让游客流连忘返。后游览九龙洞景区，入洞观之，一个个栩栩如生，仿佛进入一个迷宫般的世界，有令人赞叹不绝的爱心石臼、阴阳石臼、蝌蚪石臼、漏斗石臼、连环石臼等等洞连洞，洞套洞，洞内藏潭，洞间有瀑布。洞间通道，有平展如镜者，夏天行步其间，则暑气全消，心旷神怡;使人终生难忘，走进这个石臼群，就仿佛走进了梦幻世界，走进了异域仙方（游览3H）。中餐后乘车返回厦门。
                <w:br/>
                适时返程，结束愉快行程！
                <w:br/>
                <w:br/>
                以上为参考行程，如有景点前后顺序调整，以当天导游安排为准，以上为散拼路线，会有等待情况出现，敬请各位游客谅解。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1、交通：全程旅游空调车（保证一人一正座）
                <w:br/>
                <w:br/>
                2、住宿：周宁经济型酒店
                <w:br/>
                <w:br/>
                3、门票：含景区首道大门票
                <w:br/>
                <w:br/>
                4、用餐：1早2正，不用不退
                <w:br/>
                <w:br/>
                5、导服：全程中文导游服务
                <w:br/>
                <w:br/>
                6、保险：旅行社责任险
                <w:br/>
                <w:br/>
                7、1.2-1.4儿童：仅含2正餐+用车+导游费用+门票
                <w:br/>
                <w:br/>
                备注：客人确认报团后出发前三天退团，需产生损失200元/人；当天取消费用全损不退！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<w:br/>
                1、如出现单人则补单房差80元/人，出发前交齐
                <w:br/>
                <w:br/>
                2、旅途中一切个人消费（如酒店洗衣、电话、收费电视、酒水等）
                <w:br/>
                <w:br/>
                3、不含旅游意外险，建议客人自行购买
                <w:br/>
                <w:br/>
                4、1.2米以下儿童不含门票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不可退改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2025-04-29T18:39:23+08:00</dcterms:created>
  <dcterms:modified xsi:type="dcterms:W3CDTF">2025-04-29T18:39:23+08:00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