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0316：普陀山、洛迦山、观音法界礼佛双动三日游行程单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PTS1646406423Mi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福州-宁波-普陀山
                <w:br/>
              </w:t>
            </w:r>
          </w:p>
          <w:p>
            <w:pPr>
              <w:pStyle w:val="indent"/>
            </w:pPr>
            <w:r>
              <w:rPr>
                <w:rFonts w:ascii="微软雅黑" w:hAnsi="微软雅黑" w:eastAsia="微软雅黑" w:cs="微软雅黑"/>
                <w:color w:val="000000"/>
                <w:sz w:val="20"/>
                <w:szCs w:val="20"/>
              </w:rPr>
              <w:t xml:space="preserve">
                早上各地乘动车抵宁波，车赴朱家尖，途径世界规模最大的岛陆联络工程---舟山跨海大桥。车赴【观音文化园】(约 90 分钟)：观音文化园是一个以观音文化为主题，融合了弘法、文化传播、观光圣境等内容，集文化体验、艺术展示、文化交流以及观光服务等功能于一体的观音文化主题博览园。观音法界的总体布局根据地形地貌以香莲路为轴线依次展开，并在各佛教建筑设施的周围根据自然地形地貌布置大悲水系及佛感观赏植物带，同时展现佛教生态园林风貌。后乘船赴普陀山(船约20分钟)，晚餐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上船赴海上卧佛---【洛迦山】：土地庙、弥勒殿、妙湛塔、财神殿、大雄宝殿等。乘船返回普陀山，游览【观音自在院】。后乘车赴【法雨寺】：普陀三大寺中最美的一座，幽幽曲径深入，古树参天交错，与寺庙呼应，一步一抬头，处处景不同。后车赴索道口，乘索道上下佛顶山，游览【慧济禅寺】：慧济寺是普陀三大寺之一，这里香火旺盛，因此来佛顶山朝圣的游客总是不少。车赴【梵音洞】、【善财洞】：梵音洞气势磅礴，看看海，听听潮，反而更有佛门之地的开阔与清静。善财洞和梵音洞是同一个景区。善财洞供奉善财童子因由招财宝之意。
                <w:br/>
                后游览【南海观音景区】（40分钟左右），参拜33米高的南海观音铜像，游览【紫竹林景区】紫竹林旁有光明池，南有观音眺，前方是一片广阔的岬谷，海天一色，是揽胜朝拜者必到处。【不肯去观音院】寺院西侧筑"三十三观音灵场"长廊，内塑日本 33 座供奉观音的寺院主尊。随后游览【潮音洞】传说观音菩萨曾在此屡现灵相，一直被视为海天佛国的发祥地。后朝拜【普济禅寺】俗称前寺，坐落在白华山南、灵鹫峰下，是供奉观音的主刹。晚餐后入住酒店。
                <w:br/>
                交通：岛交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普陀山-宁波-福州
                <w:br/>
              </w:t>
            </w:r>
          </w:p>
          <w:p>
            <w:pPr>
              <w:pStyle w:val="indent"/>
            </w:pPr>
            <w:r>
              <w:rPr>
                <w:rFonts w:ascii="微软雅黑" w:hAnsi="微软雅黑" w:eastAsia="微软雅黑" w:cs="微软雅黑"/>
                <w:color w:val="000000"/>
                <w:sz w:val="20"/>
                <w:szCs w:val="20"/>
              </w:rPr>
              <w:t xml:space="preserve">
                早餐后赴【西天景区】登菩提道，感悟西天取经的艰辛。主要包括千年古樟、西天门、二龟听法石、心字石、梅福庵、磐陀石等旅游景点。后适适时船反朱家尖，可自行游览朱家尖慈航广场特产一条街，中餐后车返宁波，后乘动车返回福州，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1.交通：福州南/宁波往返动车组二等票、朱家尖/普陀山往返船费、岛上独立用车、宁波往返朱家尖用车。
                <w:br/>
                2.餐标：含2早4正。正餐八菜二汤，10人-12人一桌由旅行社根据具体人数调整，低于10人的，菜数则相应减少。
                <w:br/>
                3.住宿：普陀山
                <w:br/>
                4.门票：普陀山景区大门票、景点小门票、洛迦山门票及船费，大乘庵（梵音洞、善财洞），佛顶山往返缆车、法界门票
                <w:br/>
                5.导服：当地导游服务，无全陪。
                <w:br/>
                6.保险：旅行社责任险。旅游意外险请自行购买。
                <w:br/>
                7.儿童：指1.2米以下小孩，含半餐，占车位及朱家尖往返普陀山船费，不占床，含门票、含火车票。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不含行李托运费（10-20元/人）、不含景区讲解器20/人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2025-06-11T07:01:55+08:00</dcterms:created>
  <dcterms:modified xsi:type="dcterms:W3CDTF">2025-06-11T07:01:55+08:00</dcterms:modified>
</cp:coreProperties>
</file>

<file path=docProps/custom.xml><?xml version="1.0" encoding="utf-8"?>
<Properties xmlns="http://schemas.openxmlformats.org/officeDocument/2006/custom-properties" xmlns:vt="http://schemas.openxmlformats.org/officeDocument/2006/docPropsVTypes"/>
</file>