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九华山+大愿圣像双飞三日行程单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AH164688293692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厦门/九华山JD5566（2025-2205）
                <w:br/>
                九华山/厦门JD5565（1750-1920）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直飞九华山
                <w:br/>
                闽南拼团
                <w:br/>
                礼佛、祈福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直飞九华山
                <w:br/>
                闽南拼团
                <w:br/>
                礼佛、祈福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厦门/九华山JD5566（2025-2205）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厦门机场T4航站楼，乘飞机飞往池州JD5566（2025-2205），抵达后入住酒店。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交车上山，朝拜【肉身宝殿】。沿途朝拜【上禅堂】【转轮宝殿】【地藏禅寺】【弥陀殿】。后徒步朝拜【旃檀禅林】（俗称：三大宝殿。这里供奉有：南无本师释迦牟尼佛、南无大智文殊菩萨、南无大行普贤菩萨、南无大悲观世音菩萨、南无大愿地藏王菩萨）。【通慧禅林】（朝拜世界唯一的比丘尼肉身菩萨）。
                <w:br/>
                中餐后景区旅游观光BUS赴闵园景区，后乘缆车上山至古拜经台，朝拜【古拜经台】[地藏王菩萨大脚印]、远眺观音峰、大鹏听经石、金龟朝北斗，攀登 “会当凌绝顶，一览众山小”之天台峰，参观九华山最高寺庙——【天台禅寺】(全国重点寺庙)，远眺海拔1342米的最高峰——十王峰，南望黄山如屏、北瞰长江如练，信步青龙背、捧日亭、一线天等。
                <w:br/>
                交通：景区交通车
                <w:br/>
                景点：肉身宝殿
                <w:br/>
                购物点：无
                <w:br/>
                自费项：天台上下索道160元/人（联程）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九华山/厦门JD5565（1750-1920）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早餐后朝拜九华山开山祖寺---【化城寺】[据史料记载：在公元401年就有位印度僧人叫杯渡曾来此修行，标志着佛教传入九华山；故：佛教徒尊为开山祖寺。  往后徒步上山朝拜【百岁宫、五百罗汉堂】，【幽冥钟亭】、【圆通殿】、【东崖禅寺】。
                <w:br/>
                后乘景交车下山，朝拜【大愿文化园】景区：礼拜99米铜铸地藏菩萨圣像，（学佛印，走佛道，过神桥。看袈裟之地，（不进宏愿堂），赏七宝莲池。听忉利天宫说法，拜地藏菩萨圣像）！
                <w:br/>
                下午，乘飞机返回厦门JD5565（1750-1920）。
                <w:br/>
                交通：飞机
                <w:br/>
                景点：大愿圣像景区
                <w:br/>
                购物点：无
                <w:br/>
                自费项：百岁宫往返缆车100元及圣像景区电瓶车30元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1、大交通：含厦门/九华山/厦门往返机票及机建和燃油费；
                <w:br/>
                2、小交通：当地全程旅游车；
                <w:br/>
                3、住  宿：
                <w:br/>
                普通民宿：沁福楼、假日商务、芙蓉山庄、禧润宾馆等或同级
                <w:br/>
                高档民宿：如远、君澜精品、中心大酒店、顺达云居、太白楼、曾广和山居
                <w:br/>
                五星级：远航君澜、五溪山色、聚龙大酒店、东崖宾馆
                <w:br/>
                4、用  餐：2早3正餐，十人一桌、八菜一汤，（正餐餐标30元/人，如用餐人数不足10人时，菜量相应减少）。
                <w:br/>
                5、景  点：含以上所列景点首道门票、九华山景区交通；
                <w:br/>
                6、导  游：当地持证中文导游；
                <w:br/>
                7、儿童价标准：身高0.8~1.2米（含），含车位、餐（酒店早餐含）、导服、景交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1、预订城市到厦门机场的往返交通费用
                <w:br/>
                2、意外保险
                <w:br/>
                3、自然单间差:若产生单男单女需补房差，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6、当地自由活动期间的消费，以及以上“费用包含”中不包含的其它项目。
                <w:br/>
                7、儿童价标准：12周岁以下，不含房费（不含早餐）、不含门票、不含缆车。
                <w:br/>
                8、不含天台上下（160元，单程85元）、百岁宫上下（100元，单程55元）缆车、弘愿堂参观券60元及大愿文化园电瓶车30元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按合同约定或其它规定！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2025-06-24T16:38:27+08:00</dcterms:created>
  <dcterms:modified xsi:type="dcterms:W3CDTF">2025-06-24T16:38:27+08:00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