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喀纳斯之恋双飞8日（乌鲁木齐、五彩滩、白沙湖、可可托海、喀纳斯、吐鲁番、坎儿井、火焰山）行程单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-KNS20220605YC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福州/乌鲁木齐（经停襄阳）
                <w:br/>
              </w:t>
            </w:r>
          </w:p>
          <w:p>
            <w:pPr>
              <w:pStyle w:val="indent"/>
            </w:pPr>
            <w:r>
              <w:rPr>
                <w:rFonts w:ascii="微软雅黑" w:hAnsi="微软雅黑" w:eastAsia="微软雅黑" w:cs="微软雅黑"/>
                <w:color w:val="000000"/>
                <w:sz w:val="20"/>
                <w:szCs w:val="20"/>
              </w:rPr>
              <w:t xml:space="preserve">
                参考航班：UQ2528 16:55-00:05+1
                <w:br/>
                在福州长乐机场乘坐飞机前往举世闻名的歌舞之乡、瓜果之乡、金玉之邦—新疆。
                <w:br/>
                ◆新疆维吾尔自治区占中国面积六分之一，风光壮美，同时具有雪山、草原、沙漠、盆地、河谷等自然景观；是丝绸之路必经之地，“一带一路”中丝绸之路经济带的中心之一。
                <w:br/>
                航班抵达新疆维吾尔族自治区首府—乌鲁木齐，是世界上离海洋最远的城市、亚洲大陆的地理中心。接机后入住酒店休息。
                <w:br/>
                【美食指南】新疆是一个少数民族聚集地，尤以信奉伊斯兰教的民族居多，故在饮食上形成了许多他 
                <w:br/>
                们独特的风格，以肉食和特色面食为主。比如新疆大盘鸡、椒麻鸡、烤羊肉、羊肉串、烤包子、酸奶 
                <w:br/>
                子、油塔子、手抓饭、馕、拌面等等，无一不令人垂涎欲滴、食欲大增。在新疆吃饭并不一定选择名 
                <w:br/>
                气大的地方，路边的小餐馆，有时也非常美味，更加接地气， 
                <w:br/>
                美食特色：酸奶、烤肉、大盘鸡、椒麻鸡、石榴汁、干果抓饭、包子、葡萄干、抓饭肉、咯瓦斯、拌 
                <w:br/>
                面、抓饭、羊肉串等等。
                <w:br/>
                温馨提示：
                <w:br/>
                1、西部地区温差大，天气变化快，所以御寒衣物必不可少，宁可多准备，有备无患；
                <w:br/>
                2、新疆地大物博，全程车程时间较长，请做好体力储备，合适、舒适的鞋子和其它路途使用的物品请周到考虑；
                <w:br/>
                3、报名时请留下您在旅游期间使用的手机号码，方便导游用短信与您联络，通知旅程事宜。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《花园酒店》《迎港酒店》《翼龙国际大酒店》《西域国际酒店》或同级精品四星酒店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乌鲁木齐市-约660KM-贾登峪（车程约9小时）
                <w:br/>
              </w:t>
            </w:r>
          </w:p>
          <w:p>
            <w:pPr>
              <w:pStyle w:val="indent"/>
            </w:pPr>
            <w:r>
              <w:rPr>
                <w:rFonts w:ascii="微软雅黑" w:hAnsi="微软雅黑" w:eastAsia="微软雅黑" w:cs="微软雅黑"/>
                <w:color w:val="000000"/>
                <w:sz w:val="20"/>
                <w:szCs w:val="20"/>
              </w:rPr>
              <w:t xml:space="preserve">
                早餐后，乘车沿新疆首条沙漠高速--S21公路前往贾登峪，S21公路2021年12月25日开放的乌鲁木齐-阿勒泰的穿越古尔班通古特沙漠的高速公路，这段路的开放大大缩短了乌鲁木齐-阿克泰地区的路程。沿途途观【古尔班通古特沙漠】风光，这里也是卡拉麦里有蹄类动物自然保护区的所在地。
                <w:br/>
                ◆【五彩滩】*（游览时间不少于1小时）五彩滩北岸山势起伏、颜色多变，其是由激猛的流河侵蚀切割以及狂风侵蚀作用而共同形成。由于河岸岩层间抗风化能力的强弱程度不一而形成了参差不齐的轮廓，这里的岩石颜色多变，且在落日时分的阳光照射下，岩石的色彩以红色为主，间以绿、紫、黄、白、黑及过渡色彩，色彩斑斓。每当刮风的时候，沟壑里、岩石下，到处都会发出长短不一、高低不同的怪叫声。
                <w:br/>
                晚上抵达贾登峪入住酒店。
                <w:br/>
                温馨提示：
                <w:br/>
                1、今天早上出发的比较早，如酒店不能提前开餐，则早餐打包
                <w:br/>
                2、乘车路线经过自然保护区，请文明乘车，行车途中可观看新疆戈壁风光，运气好还能看见普氏野马。
                <w:br/>
                3、喀纳斯均位于阿尔泰山脉深处，景区内商品种类少、物价比城市里高，请注意提前购买所需物品；
                <w:br/>
                4、受制于当地基础设施较差，以及环保要求，贾登峪的住宿条件较差，望做好心理准备。
                <w:br/>
                交通：2+1陆地头等舱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午餐：大盘鸡特色餐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《兄弟山庄》《格林山庄》《丽景山庄》《浩杰山庄》或同级精品四星酒店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贾登峪-约5KM-喀纳斯-约140KM-布尔津（车程约3小时）
                <w:br/>
              </w:t>
            </w:r>
          </w:p>
          <w:p>
            <w:pPr>
              <w:pStyle w:val="indent"/>
            </w:pPr>
            <w:r>
              <w:rPr>
                <w:rFonts w:ascii="微软雅黑" w:hAnsi="微软雅黑" w:eastAsia="微软雅黑" w:cs="微软雅黑"/>
                <w:color w:val="000000"/>
                <w:sz w:val="20"/>
                <w:szCs w:val="20"/>
              </w:rPr>
              <w:t xml:space="preserve">
                早餐后，前往游览国家5A级旅游景区--喀纳斯国家森林公园
                <w:br/>
                ◆【喀纳斯自然景观保护区】*（含景区区间车）（游览时间不少于3小时），喀纳斯蒙古语，意为“美丽富饶、神秘莫测”，湖面海拔1375米，湖形如弯月，最深处188.4米，为中国深水湖之一。喀纳斯是国家地质公园、国家森林公园、中国自然保护区、国家自然遗产、全国低碳旅游实验区，中国最美湖泊。喀纳斯湖雪峰耸峙绿坡墨林，湖光山色美不胜收，被誉为"人间仙境、神的花园"。沿途欣赏【卧龙湾】、【月亮湾】、【神仙湾】后抵达喀纳斯湖主景区。喀纳斯湖景区由高山、河流、森林、湖泊、草原等奇异的自然景观、成吉思汗西征军点将台、古代岩画等历史文化遗迹与蒙古族图瓦人独特的民俗风情于一体。之后乘车返回布尔津县酒店入住。
                <w:br/>
                温馨提示：
                <w:br/>
                1、进入喀纳斯景区必须换乘景区区间车，沿途停靠点较多，为方便游览建议您选择回程停靠拍照。
                <w:br/>
                2、当日全程山路，有晕车游客一定注意提前备好药品。
                <w:br/>
                交通：2+1陆地头等舱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《腾龙大酒店》《齐玉大酒店》《七彩河假日酒店》《商贸大酒店》或同级精品四星酒店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布尔津-约260KM-富蕴（车程约4小时）
                <w:br/>
              </w:t>
            </w:r>
          </w:p>
          <w:p>
            <w:pPr>
              <w:pStyle w:val="indent"/>
            </w:pPr>
            <w:r>
              <w:rPr>
                <w:rFonts w:ascii="微软雅黑" w:hAnsi="微软雅黑" w:eastAsia="微软雅黑" w:cs="微软雅黑"/>
                <w:color w:val="000000"/>
                <w:sz w:val="20"/>
                <w:szCs w:val="20"/>
              </w:rPr>
              <w:t xml:space="preserve">
                早餐后，前往哈巴河县参观游览【西北第一白桦林】（游览时间不少于20分钟）（赠送景点，不去不退费）蜿蜒的哈巴河穿林而过，为桦林增添了无限的灵秀；
                <w:br/>
                之后乘车赴185团，
                <w:br/>
                ◆【新疆生产建设兵团第十师185团】*（游览总时间不少于2小时）与哈萨克斯坦一水之隔，可以眺望到对方的边防岗楼。185团和186团是新疆兵团人临危受命，戍边守疆的典范！兵团精神最为直接的体现！1954年建制以来筚路蓝缕、胼手胝足、砥砺前行，方能取得今天的成绩！六十多年来，无数的兵团人为此献出青春、甘苦终身，一代代为了这片土地共苦共荣，为建设新疆、稳定新疆、发展新疆做出了不可磨灭的贡献！
                <w:br/>
                ◆【白沙湖】*（含景区区间车）湖区四周被沙山环抱，湖边生长着白桦林和阿尔泰山白杨树；湖中绿水碧波如镜， 湖山映衬，远眺近览，气象万千，沙地在阳光的照射下，散发出阵阵泥土的芳香。午餐后乘车进入阿尔泰山，蜿蜒的公路两边风光无限。
                <w:br/>
                晚入住富蕴县酒店。
                <w:br/>
                温馨提示：
                <w:br/>
                1、新疆生产建设兵团是至今国内仅存的兵团组织，185团的参观，正是希望所有来疆游客近距离感受这些！
                <w:br/>
                交通：2+1陆地头等舱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午餐：（农家小宴）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《一诺瑞雪酒店》《嘉豪大酒店》《额尔齐斯大酒店》《鑫海鑫酒店》或同级精品四星酒店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富蕴-约60KM-可可托海-约520KM-乌鲁木齐/昌吉（车程约7.5小时）
                <w:br/>
              </w:t>
            </w:r>
          </w:p>
          <w:p>
            <w:pPr>
              <w:pStyle w:val="indent"/>
            </w:pPr>
            <w:r>
              <w:rPr>
                <w:rFonts w:ascii="微软雅黑" w:hAnsi="微软雅黑" w:eastAsia="微软雅黑" w:cs="微软雅黑"/>
                <w:color w:val="000000"/>
                <w:sz w:val="20"/>
                <w:szCs w:val="20"/>
              </w:rPr>
              <w:t xml:space="preserve">
                早餐后，乘车前往可可托海景区
                <w:br/>
                ◆【可可托海国家地质公园】*（含景区区间车）（游览时间不少于3小时）可可托海，哈萨克语的意思为“绿色的丛林”。蒙古语意为“蓝色的河湾”。可可托海景区即额尔齐斯河大峡谷。山环水绕、奇石怪岩，尤其是笔直耸立在额尔齐斯河畔的一座酷似一口大石钟的石山，更是大自然的神奇造化，让人感慨万分，无比神往。
                <w:br/>
                晚入住乌鲁木齐或昌吉酒店。
                <w:br/>
                温馨提示：
                <w:br/>
                1、新疆地域辽阔，乘车时间较长，路途限速严格，行程中的行车时间均为参考时间
                <w:br/>
                交通：2+1陆地头等舱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乌鲁木齐：《华凌美爵大饭店》《君豪温德姆酒店》《美丽华大酒店》或同级当地五星酒店 昌吉：《东升鸿福大饭店》《凯森酒店》《鸿都国际酒店》或同级当地五星酒店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乌鲁木齐/昌吉-约120KM-天山天池-约120KM-乌鲁木齐/昌吉（车程约3小时）
                <w:br/>
              </w:t>
            </w:r>
          </w:p>
          <w:p>
            <w:pPr>
              <w:pStyle w:val="indent"/>
            </w:pPr>
            <w:r>
              <w:rPr>
                <w:rFonts w:ascii="微软雅黑" w:hAnsi="微软雅黑" w:eastAsia="微软雅黑" w:cs="微软雅黑"/>
                <w:color w:val="000000"/>
                <w:sz w:val="20"/>
                <w:szCs w:val="20"/>
              </w:rPr>
              <w:t xml:space="preserve">
                早餐后，乘车前往【新疆和田玉玉石玉器展馆】（约2小时）。新疆的和田玉是中国最著名的玉石。古代上至帝王将相，下至黎民百姓都热烈追捧。几千年来，人们崇玉、爱玉、赏玉、玩玉、藏玉，人们对玉怀着一种特殊的情感，无论放在哪里，都会散发出巨大的魅力。
                <w:br/>
                ◆后乘车赴【天山天池】*（含景区区间车）（游览时间不少于3小时）天山天池，古称“瑶池”。景区以高山湖泊为中心，雪峰倒映，云杉环拥，碧水似镜，风光如画，是为著名避暑和旅游胜地。乘坐景区区间车抵达天山天池核心景区，途中可赏【石门一线】、【顶天三石】、【西小天池】等等（均在车内观赏，不可下车停留），抵达【天山天池】湖边后可游览【定海神针】、【南山望雪】、【西山观松等】，如当日天气晴好，可远眺天山雪峰【博格达峰】的神奇魅力。
                <w:br/>
                温馨提示：
                <w:br/>
                1、景区内商铺小贩较多，请谨慎购买。
                <w:br/>
                2、景区内必须换乘景区区间车，因区间车为滚动发车，强烈建议背包携带必备物品进入景区，其余大件行李暂放在团队司机师傅的车上。
                <w:br/>
                交通：2+1陆地头等舱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午餐：（九碗三行子）     晚餐：（新疆民族风味餐厅）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乌鲁木齐/昌吉-约227KM-吐鲁番-约198KM-乌鲁木齐（车程约6小时）
                <w:br/>
              </w:t>
            </w:r>
          </w:p>
          <w:p>
            <w:pPr>
              <w:pStyle w:val="indent"/>
            </w:pPr>
            <w:r>
              <w:rPr>
                <w:rFonts w:ascii="微软雅黑" w:hAnsi="微软雅黑" w:eastAsia="微软雅黑" w:cs="微软雅黑"/>
                <w:color w:val="000000"/>
                <w:sz w:val="20"/>
                <w:szCs w:val="20"/>
              </w:rPr>
              <w:t xml:space="preserve">
                早餐后，乘车前往【新疆和田玉玉石玉器展馆】（约2小时），玉石文化在中国源远流长，是中华民族的瑰宝，既是国礼，更是家宝。
                <w:br/>
                之后乘车前往‘火洲’吐鲁番，吐鲁番市位于天山东部博格达山南麓，吐鲁番盆地中心，沿途远观盐湖风光
                <w:br/>
                ◆远眺西部歌王王洛宾歌颂过的名城--达坂城，达坂城附近道路两边，矗立着上百个巨大的风车，蓝天白云下，巨大的扇叶迎风而转，辽阔壮观，这就是我国较大的风能基地--达坂城风力发电站。
                <w:br/>
                ◆【火焰山】*（游览时间不少于30分钟）位于吐鲁番市东北10公里处，是全国最热的地方，每当盛夏，山体在烈日照射下，炽热气流滚滚上升，赭红色的山体看似烈火在燃烧。
                <w:br/>
                ◆【坎儿井】*（游览时间不少于30分钟）坎儿井是荒漠地区特殊的引水集水灌溉系统，与万里长城、京杭大运河并称为中国古代三大工程，是劳动智慧的结晶，农业文明的成果。普遍存在于吐鲁番地区。
                <w:br/>
                ◆【维吾尔族家访】（游览时间不少于45分钟）学习迷人的西域风情舞蹈，品尝特色水果、感受维吾尔族人民葡萄架下的惬意生活。
                <w:br/>
                游览结束后乘车返回乌鲁木齐入住酒店。
                <w:br/>
                温馨提示：
                <w:br/>
                1、这一天的行程丰富，返回乌鲁木齐/昌吉的时间比较晚，返回后记得整理行装。
                <w:br/>
                2、新疆少数民族民族习惯和汉族有不一样，前往家访期间请注意导游提醒的注意事项。
                <w:br/>
                3、吐鲁番温度相对较高，请选择合适更换的衣服，及舒适的鞋，自备防晒霜用具，及时补水。
                <w:br/>
                交通：2+1陆地头等舱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午餐：（火洲盛宴）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《花园酒店》《迎港酒店》《翼龙国际大酒店》《西域国际酒店》或同级精品四星酒店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乌鲁木齐/福州（经停襄阳）
                <w:br/>
              </w:t>
            </w:r>
          </w:p>
          <w:p>
            <w:pPr>
              <w:pStyle w:val="indent"/>
            </w:pPr>
            <w:r>
              <w:rPr>
                <w:rFonts w:ascii="微软雅黑" w:hAnsi="微软雅黑" w:eastAsia="微软雅黑" w:cs="微软雅黑"/>
                <w:color w:val="000000"/>
                <w:sz w:val="20"/>
                <w:szCs w:val="20"/>
              </w:rPr>
              <w:t xml:space="preserve">
                参考航班：UQ2527 06:55-14:00
                <w:br/>
                早餐后，根据航班时间送机，结束愉快的旅程！
                <w:br/>
                温馨提示：
                <w:br/>
                1、提前整理好在新疆的收获，与愉快的心情一起带回家！对行程和导游服务，请留下宝贵的意见，签好意见单，感谢各位贵宾对我们工作的支持和理解！希望您一路平安，最真挚的祝福送给您！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1、【机票】福州-乌鲁木齐往返机票及税金;（免费托运行李额1件，10KG）
                <w:br/>
                2、【住宿】全程共7晚高档商务酒店标准双人间，其中升级2晚乌鲁木齐/昌吉当地准五星酒店（由于新疆安检及酒店设施问题，成人不允许不占床，如不能安排三人间或加床，单男单女请补单房差；受经济发展等客观因素影响，当地酒店与内地有所差距，敬请谅解！）；具体酒店见参考酒店；
                <w:br/>
                3、【用餐】全程共含7早8正，正餐餐标30元/人/餐起，其中特别升级：大盘鸡特色餐+民族风味餐+农家小宴+九碗三行子+火洲盛宴，10人1桌8菜1汤，不足10人1桌菜量种类相应减少但维持餐标不变；如人数较少时，根据餐标酌情安排餐食，酒店均含早（所有餐若客人不用，费用不退，不含酒水，敬请谅解）;  
                <w:br/>
                4、【用车】10人及以上安排豪华陆地头等舱2+1航空座椅旅游车（接送机为2+2普通大巴）；10人以下根据人数配相关车型，满足10%的空座率，26座以下车型无行李箱；；
                <w:br/>
                5、【景点】
                <w:br/>
                A、全程景点门票/区间车（五彩滩、喀纳斯/含区间车、185兵团+白沙湖/含区间车、可可托海/含区间车、天山天池/含区间车、火焰山、坎儿井）；
                <w:br/>
                B、景点门票报价已为旅行社团队的折扣价，故行程景点门票对所有证件（学生证、教师证、军官证、老年证、残疾证等证件）均不再享受任何优惠政策，其优惠价格不予退还（赠送/新增景点自愿放弃费用不退）；
                <w:br/>
                6、【工作人员】当地中文导游服务、持全国导游资格证上岗（接送机为工作人员，不安排导游；9人及以下为司机兼向导，不另安排导游）；
                <w:br/>
                7、【儿童】2-11周岁且身高1.2米以下儿童+700元/人，含机票、车费、导服费、半价餐费，不含景点门票、不含床位费（早餐费用现付），如超高产生门票及其他费用由家长现付；小孩请携带户口簿原件或身份证原件；
                <w:br/>
                8、【保险】旅行社责任险，旅游意外险10万，医疗费用保障险（包含14日为限，新型冠状病毒疾病隔离观察费用，具体详见保险单）。如需高额保险，请另补差价。
                <w:br/>
                9、【购物】全程仅2个旅游纪念品展馆购物（主营玉石，玉器，每店不少于120分钟）。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1、本产品销售价格已享受景区门票优惠政策，不再重复享受特殊证件优惠退费（如学生证、教师证、军官证、老年证、残疾证等证件）；
                <w:br/>
                2、赠送项目及景点如因个人原因或不可抗力因素无法参观游览费用不退；
                <w:br/>
                3、报价是按照2人入住1间房计算，若出现单人住宿一间房需补房差1500元/人起（旺季酒店房差有浮动，实际价格另询）；
                <w:br/>
                4、不含因交通延误、取消等意外事件或战争、罢工、自然灾害等不可抗拒力导致的额外费用；
                <w:br/>
                5、不含因旅游者违约、自身过错、自身疾病导致的人身财产损失而额外支付的费用；
                <w:br/>
                6、不含自由活动期间交通费、餐费、等私人费用及行程中不含的餐，购物场所内的消费；
                <w:br/>
                7、不含床位的游客（如儿童等）报价均不含早餐费；
                <w:br/>
                8、不含航空意外险、航空延误险、旅游人身意外险等商业保险；
                <w:br/>
                不含“费用包含”及行程中未提到的费用。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富士特珠宝玉器城或龙翔玉石之路文博馆</w:t>
            </w:r>
          </w:p>
        </w:tc>
        <w:tc>
          <w:tcPr/>
          <w:p>
            <w:pPr>
              <w:pStyle w:val="indent"/>
            </w:pPr>
            <w:r>
              <w:rPr>
                <w:rFonts w:ascii="微软雅黑" w:hAnsi="微软雅黑" w:eastAsia="微软雅黑" w:cs="微软雅黑"/>
                <w:color w:val="000000"/>
                <w:sz w:val="20"/>
                <w:szCs w:val="20"/>
              </w:rPr>
              <w:t xml:space="preserve">
                玉器 为满足旅游者的对和田玉石玉器的购买需求，全程2个旅游纪念品商品（商店5选2）
                <w:br/>
                二、备注：
                <w:br/>
                1、因旅行社安排的旅游线路中不包括购物场所，为了满足旅游者需要，双方协商一致在行程之外另行约定购物活动，该购物活动安排在自由活动期间进行。
                <w:br/>
                2、因不可抗力或无法预见的情况导致行程变更、人数不够等原因致使旅行社无法安排购物时，请旅游者谅解，双方均不承担违约责任。
                <w:br/>
                3、旅游者应严格遵守领队或导游告知的购物时间，以免延误行程或影响其他旅游者活动。
                <w:br/>
                4、因旅游者超时或其他原因产生的费用或遗漏行程，由旅游者自身承担。
                <w:br/>
                5、旅行社在此特别提醒旅游者谨慎购物、理性消费，如何购物消费由您自行决定。您在约定购物场所购买的商品若非质量问题，我社不承担责任。
                <w:br/>
                6、所购商品确有质量问题，旅游者有权在旅游行程结束后30天内与旅行社联系退换（食品、药品及已拆装使用后的商品除外）。
                <w:br/>
                7、请您注意当地及我国法律针对商品种类、商品数量、关税、退税、信用卡等方面相关规定，如有疑问应及时请咨询接待导游或相关人员，因旅游者自身原因产生的问题旅行社不承担责任。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红光山玉石馆或盛世玉都或国石玉器</w:t>
            </w:r>
          </w:p>
        </w:tc>
        <w:tc>
          <w:tcPr/>
          <w:p>
            <w:pPr>
              <w:pStyle w:val="indent"/>
            </w:pPr>
            <w:r>
              <w:rPr>
                <w:rFonts w:ascii="微软雅黑" w:hAnsi="微软雅黑" w:eastAsia="微软雅黑" w:cs="微软雅黑"/>
                <w:color w:val="000000"/>
                <w:sz w:val="20"/>
                <w:szCs w:val="20"/>
              </w:rPr>
              <w:t xml:space="preserve">
                玉器 为满足旅游者的对和田玉石玉器的购买需求，全程2个旅游纪念品商品（商店5选2）
                <w:br/>
                二、备注：
                <w:br/>
                1、因旅行社安排的旅游线路中不包括购物场所，为了满足旅游者需要，双方协商一致在行程之外另行约定购物活动，该购物活动安排在自由活动期间进行。
                <w:br/>
                2、因不可抗力或无法预见的情况导致行程变更、人数不够等原因致使旅行社无法安排购物时，请旅游者谅解，双方均不承担违约责任。
                <w:br/>
                3、旅游者应严格遵守领队或导游告知的购物时间，以免延误行程或影响其他旅游者活动。
                <w:br/>
                4、因旅游者超时或其他原因产生的费用或遗漏行程，由旅游者自身承担。
                <w:br/>
                5、旅行社在此特别提醒旅游者谨慎购物、理性消费，如何购物消费由您自行决定。您在约定购物场所购买的商品若非质量问题，我社不承担责任。
                <w:br/>
                6、所购商品确有质量问题，旅游者有权在旅游行程结束后30天内与旅行社联系退换（食品、药品及已拆装使用后的商品除外）。
                <w:br/>
                7、请您注意当地及我国法律针对商品种类、商品数量、关税、退税、信用卡等方面相关规定，如有疑问应及时请咨询接待导游或相关人员，因旅游者自身原因产生的问题旅行社不承担责任。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1、正常收客年龄：30岁-70岁（1992年-1952年）；
                <w:br/>
                2、 非正常收客年龄：12岁-29岁和70岁以上；
                <w:br/>
                3、11岁及以下严格按照儿童操作；
                <w:br/>
                4、收客要求：
                <w:br/>
                ①非正常年龄附加费+500元/人；
                <w:br/>
                ②同组全29岁及以下不接待；
                <w:br/>
                ③非收客年龄：73岁以上客人不接受报名，敬请谅解；
                <w:br/>
                ④同批不能超过8人，8人以上需补同车费用500元/每人，12人以上按照单团独立核算；
                <w:br/>
                ⑤外宾不收、全特殊年纪、单男、全男、残疾人、孕妇、身体有明显缺陷、港澳台、回族、彝族不收；
                <w:br/>
                ⑥同行、教师、记者、律师，其它少数民族参团价格另议；
                <w:br/>
                ⑦请务必提供准确的名单，如由此产生的一切损失由错误方自行承担；
                <w:br/>
                ⑧如因自身原因违反合同终止行程或私自离团，赔偿地接违约金2000元/人，如不补我社拒绝一切服务，立即终止合同，无法提供后续服务，包括返程的交通也无法提供；
                <w:br/>
                ⑨关于退费：此产品为景区优惠过的价格，游览景点及自费项目不再享受任何持有特殊证件的优惠，如老年证、导游证、军官证、残疾证、记者证、教师证、学生证等证件，均不可再次享受门票优惠或退费政策!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1、必带证件：身份证、银行卡、部分现金（疫情期间核酸证明）。
                <w:br/>
                2、气候提示：景区内温差较大，6-8月可穿短袖，长裤，带薄外套即可，9-10月要带上冲锋衣或棉衣。鞋子建议穿登山鞋或旅游鞋，方便拖鞋，换洗内衣裤、袜子等；
                <w:br/>
                3、建议携带：旅途中请携带雨具、帽子、手套、太阳镜、防晒霜、润唇膏、个人洗漱用品、保温杯（新疆水质较硬，喝烧开的水较好）；
                <w:br/>
                4、特别提醒：常用药品建议带感冒药、肠胃药、创可贴、防蚊水、风油精（北方干燥，须备去火、润喉药物）；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关于时间：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11、因新疆各景点间路途遥远孕妇、哺乳期儿童、73岁以上老人不宜报团（65-73岁之间客人参团需签订免责协议且有家人陪同）；
                <w:br/>
                12、如因意外事件耽误行程的，旅行社将尽最大努力协助处理变更事宜，如产生差价，多退少补；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14、关于维权：旅游投诉时效为返回出发地起30天内有效。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出发前14天取消损失按团费10%收取；
                <w:br/>
                出发前3-14天取消损失按团费20%收取；
                <w:br/>
                出发前1-3天取消损失按团费50%收取；
                <w:br/>
                出发当天取消损失按团费100%收取。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【特殊时期出游保障】 
                <w:br/>
                1、上团前做好全面消毒的标准化防疫措施！ 
                <w:br/>
                2、随车配备测温枪、免洗洗手液、消毒液。 
                <w:br/>
                3、全体员工每日测温，持健康码上岗。 
                <w:br/>
                <w:br/>
                特殊时期出行申明（旅游者须知） 
                <w:br/>
                1、由于每个人对质量标准的要求不一致，故暂不统一提供口罩，敬请自备！ 
                <w:br/>
                2、请旅游者如实填写身份信息，持健康码/通行码佩戴防护口罩上车；若不配合恕旅行社无法接待！ 
                <w:br/>
                3、若旅游者因为政策原因，或个人健康码/通行码或无法按要求提供相关核酸检测报告等自身原因，导致无法正常出行、游览景区或入住酒店或正常道路通行的，旅行社不承担任何责任。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2025-08-02T21:16:06+08:00</dcterms:created>
  <dcterms:modified xsi:type="dcterms:W3CDTF">2025-08-02T21:16:06+08:00</dcterms:modified>
</cp:coreProperties>
</file>

<file path=docProps/custom.xml><?xml version="1.0" encoding="utf-8"?>
<Properties xmlns="http://schemas.openxmlformats.org/officeDocument/2006/custom-properties" xmlns:vt="http://schemas.openxmlformats.org/officeDocument/2006/docPropsVTypes"/>
</file>